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  <w:woUserID w:val="16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1.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>用表格的方式比较分析赤壁赋与登泰山记，尽可能多的从不同角度或方向上进行对比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>不少于4个角度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>．预习故都的秋与荷塘月色，找出每篇不少于4句景物描写的句子进行赏析分析（景物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特征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>描写，感情抒发与情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eastAsia="zh-CN" w:bidi="ar"/>
                <w:woUserID w:val="16"/>
              </w:rPr>
              <w:t>竟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16"/>
              </w:rPr>
              <w:t xml:space="preserve">关系的角度）。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月考试卷错题订正1——古诗文阅读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月考试卷错题订正2——现代文阅读2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月考试卷错题订正3——现代文阅读1+积累运用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sz w:val="28"/>
                <w:szCs w:val="28"/>
                <w:u w:val="single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半命题随笔：就像是第一次走过</w:t>
            </w:r>
            <w:r>
              <w:rPr>
                <w:sz w:val="28"/>
                <w:szCs w:val="28"/>
                <w:u w:val="single"/>
                <w:woUserID w:val="16"/>
              </w:rPr>
              <w:t xml:space="preserve">      </w:t>
            </w:r>
            <w:r>
              <w:rPr>
                <w:sz w:val="28"/>
                <w:szCs w:val="28"/>
                <w:u w:val="none"/>
                <w:woUserID w:val="16"/>
              </w:rPr>
              <w:t>，运用课内学习经验，借景抒情，800字左右。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2.部分未完成月考试卷订正的同学，不全一楼的错题订正。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3.《赤壁赋》默写未通过的同学抄写两遍。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4.材料查找——学校（安亭高中）“汽车文化”（“汽车文化”教育内涵）特色建设（学校文化建设）的主题访谈（被访谈者李校长）问题设计的背景材料，找到后分享到课程群或交给王子安。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5.重新思考月考作文——关于“悬浮"生存状态，下周三现场作文。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书面，查阅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90分钟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阶段测试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试卷文言文一、文言文二常见字词梳理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试卷作文讲解笔记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沉思专题六“异质”阅读、写作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50分钟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1.积累运用校本作业P24-27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2.完成拾级P108-109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3.背默《劝学》《师说》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1.积累运用校本作业P28-30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2.完成拾级P119-121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3.背默《赤壁赋》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1.积累运用校本作业P31-33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2.完成拾级P122-125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3.背默《侍坐》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1.积累运用校本作业P34-36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2.完成拾级P126-127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3.背默《阿房宫赋》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1.积累运用校本作业P37-40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2.完成拾级P127-130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3.背默《六国论》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4.修改徐汇区一模作文，撰写24春考作文提纲、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任意角（1）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任意角（2）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三角比（1）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阶段测试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阶段测试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椭圆的标准方程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椭圆的性质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综合训练10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综合训练11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综合训练12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综合训练13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综合训练14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阶段考试卷装订，小猫完形查词写词性词义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U1Reading B填空卷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阶段考指定题纠错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订正默写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预习U2ReadingA并完成表格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听力文稿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准备默写U2Reading A 课后单词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整理U2Reading A 笔记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简练平台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高考词汇12-13填空版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阶段练习订正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整理试卷错题，交错题本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整理试卷笔记，交笔记本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单词默写订正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  <w:r>
              <w:rPr>
                <w:rFonts w:hint="default"/>
                <w:sz w:val="28"/>
                <w:szCs w:val="28"/>
                <w:woUserID w:val="28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试卷1张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单词自默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试卷1张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朗读第七课会话单词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试卷1张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记第七课会话单词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40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查阅阶段练习中的生词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1.语法填空+11选10错题整理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2.选择性必修1000词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1.完形填空错题整理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2.选择性必修1000词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1.选择性必修1000词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1.天天练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2.简练英语听力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试卷错题整理，交错题本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  <w:r>
              <w:rPr>
                <w:rFonts w:hint="default"/>
                <w:sz w:val="28"/>
                <w:szCs w:val="28"/>
                <w:woUserID w:val="28"/>
              </w:rPr>
              <w:tab/>
              <w:t/>
            </w:r>
            <w:r>
              <w:rPr>
                <w:rFonts w:hint="default"/>
                <w:sz w:val="28"/>
                <w:szCs w:val="28"/>
                <w:woUserID w:val="28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  <w:r>
              <w:rPr>
                <w:sz w:val="28"/>
                <w:szCs w:val="28"/>
                <w:woUserID w:val="28"/>
              </w:rPr>
              <w:t>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单词卷1张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词组记忆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语法卷1张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记词组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背诵</w:t>
            </w:r>
          </w:p>
        </w:tc>
        <w:tc>
          <w:tcPr>
            <w:tcW w:w="1704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书面&amp;口头</w:t>
            </w:r>
          </w:p>
        </w:tc>
        <w:tc>
          <w:tcPr>
            <w:tcW w:w="2074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 xml:space="preserve">60 </w:t>
            </w:r>
            <w:bookmarkStart w:id="9" w:name="_GoBack"/>
            <w:bookmarkEnd w:id="9"/>
            <w:r>
              <w:rPr>
                <w:sz w:val="28"/>
                <w:szCs w:val="28"/>
                <w:woUserID w:val="28"/>
              </w:rPr>
              <w:t>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模拟卷1翻译+概要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翻译+概要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松江卷翻译+概要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翻译+概要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翻译12句</w:t>
            </w:r>
          </w:p>
          <w:p>
            <w:pPr>
              <w:numPr>
                <w:ilvl w:val="0"/>
                <w:numId w:val="1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松江卷+模拟卷知识点整理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简练平台听说一套</w:t>
            </w:r>
          </w:p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小思作文整理</w:t>
            </w:r>
          </w:p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翻译知识点整理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听说+作文+翻译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共点力的平衡校本练习P113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共点力的平衡校本练习P114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共点力的平衡学案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校本练习光的折射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校本练习光的全反射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校本练习光的干涉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校本练习光的衍射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校本练习光的偏振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电场一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电场二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离子反应方程式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离子反应方程式书写练习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卤素单质的物理性质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月考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沉淀溶解平衡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沉淀溶解平衡2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甲烷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20mim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烷烃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每日有机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每日有机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化学平衡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每日有机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月考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练习册习题订正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订正阶段练习试卷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试卷讲评笔记整理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周周练5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练习册2.1及周周练6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分类汇编P1-5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分类汇编P6-9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必修2练习册阶段练习一（上）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0"/>
              </w:rPr>
              <w:t>必修2练习册阶段练习一（下）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必修四练习册p37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选必二法律与生活p12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选必二法律与生活p13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必修三4.1综合复习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哲学唯物论背诵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必修三4.2综合复习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哲学辩证法背诵一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必修三第四课习题评讲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哲学背诵抽查巩固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选必三阶段练习三选择题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哲学辩证法发展观点背诵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L10（二）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L10（三）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作文重写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预习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2024普陀二模部分题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2024普陀二模部分题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2024崇明二模部分题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主题9 知识梳理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主题9校本分析题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校本拓展简答题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预习新课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一轮复习（一）P107-108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一轮复习（一）P109-110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</w:t>
            </w:r>
            <w:bookmarkStart w:id="8" w:name="OLE_LINK3"/>
            <w:r>
              <w:rPr>
                <w:rFonts w:hint="eastAsia"/>
                <w:sz w:val="28"/>
                <w:szCs w:val="28"/>
              </w:rPr>
              <w:t>（一）</w:t>
            </w:r>
            <w:bookmarkEnd w:id="8"/>
            <w:r>
              <w:rPr>
                <w:rFonts w:hint="eastAsia"/>
                <w:sz w:val="28"/>
                <w:szCs w:val="28"/>
              </w:rPr>
              <w:t>P110-111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一轮复习（一）P112-113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一轮复习（一）P114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枚举法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E648D"/>
    <w:multiLevelType w:val="singleLevel"/>
    <w:tmpl w:val="8F9E64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B31482"/>
    <w:multiLevelType w:val="singleLevel"/>
    <w:tmpl w:val="9FB314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63FF070"/>
    <w:multiLevelType w:val="singleLevel"/>
    <w:tmpl w:val="B63FF0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DDDE453"/>
    <w:multiLevelType w:val="singleLevel"/>
    <w:tmpl w:val="BDDDE4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F4C232"/>
    <w:multiLevelType w:val="singleLevel"/>
    <w:tmpl w:val="BFF4C2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BDE3173"/>
    <w:multiLevelType w:val="singleLevel"/>
    <w:tmpl w:val="DBDE317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F6B15D0"/>
    <w:multiLevelType w:val="singleLevel"/>
    <w:tmpl w:val="DF6B1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F7EB1CB"/>
    <w:multiLevelType w:val="singleLevel"/>
    <w:tmpl w:val="DF7EB1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7EC64EA"/>
    <w:multiLevelType w:val="singleLevel"/>
    <w:tmpl w:val="E7EC64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FC5BB5"/>
    <w:multiLevelType w:val="singleLevel"/>
    <w:tmpl w:val="EFFC5B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7E7654F"/>
    <w:multiLevelType w:val="singleLevel"/>
    <w:tmpl w:val="F7E765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BAE8D75"/>
    <w:multiLevelType w:val="singleLevel"/>
    <w:tmpl w:val="FBAE8D75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CFFEE38"/>
    <w:multiLevelType w:val="singleLevel"/>
    <w:tmpl w:val="FCFFEE38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33FCC602"/>
    <w:multiLevelType w:val="singleLevel"/>
    <w:tmpl w:val="33FCC6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7DEF3B0"/>
    <w:multiLevelType w:val="singleLevel"/>
    <w:tmpl w:val="57DEF3B0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636E22EC"/>
    <w:multiLevelType w:val="singleLevel"/>
    <w:tmpl w:val="636E22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CBB0012"/>
    <w:rsid w:val="1FEB6E61"/>
    <w:rsid w:val="27FF74BC"/>
    <w:rsid w:val="2EFF0FEC"/>
    <w:rsid w:val="333F3855"/>
    <w:rsid w:val="3B47D4AC"/>
    <w:rsid w:val="3B6F0297"/>
    <w:rsid w:val="3B7E6BBE"/>
    <w:rsid w:val="3E7738D4"/>
    <w:rsid w:val="3EDFAED4"/>
    <w:rsid w:val="3FF3E454"/>
    <w:rsid w:val="3FF7371B"/>
    <w:rsid w:val="3FFFA767"/>
    <w:rsid w:val="3FFFB52B"/>
    <w:rsid w:val="4AE74CF1"/>
    <w:rsid w:val="4BFD6B7A"/>
    <w:rsid w:val="4FFB21EE"/>
    <w:rsid w:val="54FFB6AA"/>
    <w:rsid w:val="57BFD40C"/>
    <w:rsid w:val="57EFE043"/>
    <w:rsid w:val="5A7B5FF6"/>
    <w:rsid w:val="5B179AFD"/>
    <w:rsid w:val="5DEB7533"/>
    <w:rsid w:val="5F7F2BDD"/>
    <w:rsid w:val="5FBFEFAA"/>
    <w:rsid w:val="6BB4C82F"/>
    <w:rsid w:val="6D5EDD27"/>
    <w:rsid w:val="6DE779F6"/>
    <w:rsid w:val="6DF5F1DB"/>
    <w:rsid w:val="6E36B845"/>
    <w:rsid w:val="6F976AEB"/>
    <w:rsid w:val="6FFD418D"/>
    <w:rsid w:val="756BEA14"/>
    <w:rsid w:val="75FD0B7D"/>
    <w:rsid w:val="763B015C"/>
    <w:rsid w:val="76AF203A"/>
    <w:rsid w:val="76BFEE7E"/>
    <w:rsid w:val="77779B0A"/>
    <w:rsid w:val="777D08E7"/>
    <w:rsid w:val="77954E76"/>
    <w:rsid w:val="77BFAC5F"/>
    <w:rsid w:val="77EA4E87"/>
    <w:rsid w:val="77EF4AE0"/>
    <w:rsid w:val="77FAA8D8"/>
    <w:rsid w:val="77FF1944"/>
    <w:rsid w:val="7AD7B1C9"/>
    <w:rsid w:val="7B3F4EA8"/>
    <w:rsid w:val="7B6D7C2F"/>
    <w:rsid w:val="7BCD545A"/>
    <w:rsid w:val="7BDB211F"/>
    <w:rsid w:val="7BDF2A32"/>
    <w:rsid w:val="7BFF78AC"/>
    <w:rsid w:val="7D538EDB"/>
    <w:rsid w:val="7D6F7BA3"/>
    <w:rsid w:val="7EB0BE5A"/>
    <w:rsid w:val="7EDF9F51"/>
    <w:rsid w:val="7EF34CFD"/>
    <w:rsid w:val="7EFF694B"/>
    <w:rsid w:val="7EFFF3C6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DFE82B"/>
    <w:rsid w:val="7FE6C40D"/>
    <w:rsid w:val="7FFEC5B8"/>
    <w:rsid w:val="7FFF8107"/>
    <w:rsid w:val="8FDEBCC6"/>
    <w:rsid w:val="962E9FEB"/>
    <w:rsid w:val="9FFA11EE"/>
    <w:rsid w:val="A1D40F89"/>
    <w:rsid w:val="ABBB013F"/>
    <w:rsid w:val="ABFDC395"/>
    <w:rsid w:val="AF7F76D1"/>
    <w:rsid w:val="B37C230D"/>
    <w:rsid w:val="B3FF924F"/>
    <w:rsid w:val="B7ABD151"/>
    <w:rsid w:val="B7ABD282"/>
    <w:rsid w:val="B7BB8331"/>
    <w:rsid w:val="B92FB39C"/>
    <w:rsid w:val="BB7F0872"/>
    <w:rsid w:val="BBFF7F9D"/>
    <w:rsid w:val="BD492006"/>
    <w:rsid w:val="BDE767C9"/>
    <w:rsid w:val="BFDBEECE"/>
    <w:rsid w:val="BFEC2534"/>
    <w:rsid w:val="C1FDBF28"/>
    <w:rsid w:val="CDD94EDA"/>
    <w:rsid w:val="D5FD6F75"/>
    <w:rsid w:val="DAFFFFC1"/>
    <w:rsid w:val="DBFD30D4"/>
    <w:rsid w:val="DEFB08A4"/>
    <w:rsid w:val="DF3FCCD1"/>
    <w:rsid w:val="DF9FE013"/>
    <w:rsid w:val="DFF41ACB"/>
    <w:rsid w:val="EB9E95EC"/>
    <w:rsid w:val="EBEFC7E0"/>
    <w:rsid w:val="EEF62D9D"/>
    <w:rsid w:val="EEF7CBB0"/>
    <w:rsid w:val="EEFB65C9"/>
    <w:rsid w:val="EF4FB837"/>
    <w:rsid w:val="EF5CCEE9"/>
    <w:rsid w:val="EF7CE935"/>
    <w:rsid w:val="EF7F6537"/>
    <w:rsid w:val="EFBBC0B4"/>
    <w:rsid w:val="EFBFB1D2"/>
    <w:rsid w:val="EFD98032"/>
    <w:rsid w:val="EFDF9ABE"/>
    <w:rsid w:val="EFE78AF8"/>
    <w:rsid w:val="F3EBFDB0"/>
    <w:rsid w:val="F4F975C5"/>
    <w:rsid w:val="F5ED430B"/>
    <w:rsid w:val="F5FFB555"/>
    <w:rsid w:val="F63FB16F"/>
    <w:rsid w:val="F6DF0910"/>
    <w:rsid w:val="F6FB00A9"/>
    <w:rsid w:val="F7BE6937"/>
    <w:rsid w:val="F7F7AE4D"/>
    <w:rsid w:val="F7FB285C"/>
    <w:rsid w:val="F7FF4AB6"/>
    <w:rsid w:val="FAE71868"/>
    <w:rsid w:val="FAEF6687"/>
    <w:rsid w:val="FB7FCEFB"/>
    <w:rsid w:val="FBFDCE78"/>
    <w:rsid w:val="FBFF0855"/>
    <w:rsid w:val="FBFF9B64"/>
    <w:rsid w:val="FD3F337D"/>
    <w:rsid w:val="FDB79269"/>
    <w:rsid w:val="FDDFE37E"/>
    <w:rsid w:val="FE6F750A"/>
    <w:rsid w:val="FEFB46CD"/>
    <w:rsid w:val="FF3785B4"/>
    <w:rsid w:val="FF5CCA6F"/>
    <w:rsid w:val="FF7B4B62"/>
    <w:rsid w:val="FF7E15D3"/>
    <w:rsid w:val="FFDFDA2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445</Words>
  <Characters>2538</Characters>
  <Lines>21</Lines>
  <Paragraphs>5</Paragraphs>
  <TotalTime>0</TotalTime>
  <ScaleCrop>false</ScaleCrop>
  <LinksUpToDate>false</LinksUpToDate>
  <CharactersWithSpaces>2978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2025-12-24T16:06:00Z</dcterms:created>
  <dc:creator>User</dc:creator>
  <cp:lastModifiedBy>皓云 沈</cp:lastModifiedBy>
  <dcterms:modified xsi:type="dcterms:W3CDTF">2025-12-22T09:41:39Z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