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D2" w:rsidRPr="004745D2" w:rsidRDefault="004745D2" w:rsidP="004745D2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745D2">
        <w:rPr>
          <w:rFonts w:asciiTheme="majorEastAsia" w:eastAsiaTheme="majorEastAsia" w:hAnsiTheme="majorEastAsia" w:hint="eastAsia"/>
          <w:sz w:val="32"/>
          <w:szCs w:val="32"/>
        </w:rPr>
        <w:t>上海市嘉定区安亭高级中学2025学年第一学期晒课表</w:t>
      </w:r>
    </w:p>
    <w:p w:rsidR="004745D2" w:rsidRDefault="004745D2" w:rsidP="004745D2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4745D2">
        <w:rPr>
          <w:rFonts w:asciiTheme="majorEastAsia" w:eastAsiaTheme="majorEastAsia" w:hAnsiTheme="majorEastAsia"/>
          <w:sz w:val="28"/>
          <w:szCs w:val="28"/>
        </w:rPr>
        <w:t>上海市</w:t>
      </w:r>
      <w:r w:rsidRPr="004745D2">
        <w:rPr>
          <w:rFonts w:asciiTheme="majorEastAsia" w:eastAsiaTheme="majorEastAsia" w:hAnsiTheme="majorEastAsia" w:hint="eastAsia"/>
          <w:sz w:val="28"/>
          <w:szCs w:val="28"/>
        </w:rPr>
        <w:t>嘉定区安亭高级</w:t>
      </w:r>
      <w:r w:rsidRPr="004745D2">
        <w:rPr>
          <w:rFonts w:asciiTheme="majorEastAsia" w:eastAsiaTheme="majorEastAsia" w:hAnsiTheme="majorEastAsia"/>
          <w:sz w:val="28"/>
          <w:szCs w:val="28"/>
        </w:rPr>
        <w:t>中学积极落实《普通高中课程方案（2017年版2020年修订）》</w:t>
      </w:r>
      <w:r>
        <w:rPr>
          <w:rFonts w:asciiTheme="majorEastAsia" w:eastAsiaTheme="majorEastAsia" w:hAnsiTheme="majorEastAsia"/>
          <w:sz w:val="28"/>
          <w:szCs w:val="28"/>
        </w:rPr>
        <w:t>、《</w:t>
      </w:r>
      <w:r>
        <w:rPr>
          <w:rFonts w:asciiTheme="majorEastAsia" w:eastAsiaTheme="majorEastAsia" w:hAnsiTheme="majorEastAsia" w:hint="eastAsia"/>
          <w:sz w:val="28"/>
          <w:szCs w:val="28"/>
        </w:rPr>
        <w:t>上海市普通高中课程实施方案》</w:t>
      </w:r>
      <w:r w:rsidRPr="004745D2">
        <w:rPr>
          <w:rFonts w:asciiTheme="majorEastAsia" w:eastAsiaTheme="majorEastAsia" w:hAnsiTheme="majorEastAsia"/>
          <w:sz w:val="28"/>
          <w:szCs w:val="28"/>
        </w:rPr>
        <w:t>，严格对标</w:t>
      </w:r>
      <w:r>
        <w:rPr>
          <w:rFonts w:asciiTheme="majorEastAsia" w:eastAsiaTheme="majorEastAsia" w:hAnsiTheme="majorEastAsia"/>
          <w:sz w:val="28"/>
          <w:szCs w:val="28"/>
        </w:rPr>
        <w:t>“</w:t>
      </w:r>
      <w:r w:rsidRPr="004745D2">
        <w:rPr>
          <w:rFonts w:asciiTheme="majorEastAsia" w:eastAsiaTheme="majorEastAsia" w:hAnsiTheme="majorEastAsia"/>
          <w:sz w:val="28"/>
          <w:szCs w:val="28"/>
        </w:rPr>
        <w:t>双新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 w:rsidRPr="004745D2">
        <w:rPr>
          <w:rFonts w:asciiTheme="majorEastAsia" w:eastAsiaTheme="majorEastAsia" w:hAnsiTheme="majorEastAsia"/>
          <w:sz w:val="28"/>
          <w:szCs w:val="28"/>
        </w:rPr>
        <w:t>改革与</w:t>
      </w:r>
      <w:r>
        <w:rPr>
          <w:rFonts w:asciiTheme="majorEastAsia" w:eastAsiaTheme="majorEastAsia" w:hAnsiTheme="majorEastAsia"/>
          <w:sz w:val="28"/>
          <w:szCs w:val="28"/>
        </w:rPr>
        <w:t>“</w:t>
      </w:r>
      <w:r w:rsidRPr="004745D2">
        <w:rPr>
          <w:rFonts w:asciiTheme="majorEastAsia" w:eastAsiaTheme="majorEastAsia" w:hAnsiTheme="majorEastAsia"/>
          <w:sz w:val="28"/>
          <w:szCs w:val="28"/>
        </w:rPr>
        <w:t>双减</w:t>
      </w:r>
      <w:r>
        <w:rPr>
          <w:rFonts w:asciiTheme="majorEastAsia" w:eastAsiaTheme="majorEastAsia" w:hAnsiTheme="majorEastAsia"/>
          <w:sz w:val="28"/>
          <w:szCs w:val="28"/>
        </w:rPr>
        <w:t>”</w:t>
      </w:r>
      <w:r w:rsidRPr="004745D2">
        <w:rPr>
          <w:rFonts w:asciiTheme="majorEastAsia" w:eastAsiaTheme="majorEastAsia" w:hAnsiTheme="majorEastAsia"/>
          <w:sz w:val="28"/>
          <w:szCs w:val="28"/>
        </w:rPr>
        <w:t>政策精神，结合“</w:t>
      </w:r>
      <w:r w:rsidRPr="004745D2">
        <w:rPr>
          <w:rFonts w:asciiTheme="majorEastAsia" w:eastAsiaTheme="majorEastAsia" w:hAnsiTheme="majorEastAsia" w:hint="eastAsia"/>
          <w:sz w:val="28"/>
          <w:szCs w:val="28"/>
        </w:rPr>
        <w:t>让师生共同健康成长</w:t>
      </w:r>
      <w:r w:rsidRPr="004745D2">
        <w:rPr>
          <w:rFonts w:asciiTheme="majorEastAsia" w:eastAsiaTheme="majorEastAsia" w:hAnsiTheme="major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的办学理念，全力打造特色课程体系</w:t>
      </w:r>
      <w:r w:rsidRPr="004745D2">
        <w:rPr>
          <w:rFonts w:asciiTheme="majorEastAsia" w:eastAsiaTheme="majorEastAsia" w:hAnsiTheme="majorEastAsia"/>
          <w:sz w:val="28"/>
          <w:szCs w:val="28"/>
        </w:rPr>
        <w:t>。开齐开足三类课程，现通过学校</w:t>
      </w:r>
      <w:r w:rsidR="00140B4E">
        <w:rPr>
          <w:rFonts w:asciiTheme="majorEastAsia" w:eastAsiaTheme="majorEastAsia" w:hAnsiTheme="majorEastAsia" w:hint="eastAsia"/>
          <w:sz w:val="28"/>
          <w:szCs w:val="28"/>
        </w:rPr>
        <w:t>校园网</w:t>
      </w:r>
      <w:r w:rsidRPr="004745D2">
        <w:rPr>
          <w:rFonts w:asciiTheme="majorEastAsia" w:eastAsiaTheme="majorEastAsia" w:hAnsiTheme="majorEastAsia"/>
          <w:sz w:val="28"/>
          <w:szCs w:val="28"/>
        </w:rPr>
        <w:t>“晒课表”，对各班课表进行公示，接受家长和社会监督。</w:t>
      </w:r>
    </w:p>
    <w:p w:rsidR="004745D2" w:rsidRDefault="004745D2" w:rsidP="004745D2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745D2">
        <w:rPr>
          <w:rFonts w:asciiTheme="majorEastAsia" w:eastAsiaTheme="majorEastAsia" w:hAnsiTheme="majorEastAsia"/>
          <w:sz w:val="28"/>
          <w:szCs w:val="28"/>
        </w:rPr>
        <w:t>举报电话：021-</w:t>
      </w:r>
      <w:r>
        <w:rPr>
          <w:rFonts w:asciiTheme="majorEastAsia" w:eastAsiaTheme="majorEastAsia" w:hAnsiTheme="majorEastAsia"/>
          <w:sz w:val="28"/>
          <w:szCs w:val="28"/>
        </w:rPr>
        <w:t>69578020</w:t>
      </w:r>
      <w:r w:rsidRPr="004745D2">
        <w:rPr>
          <w:rFonts w:asciiTheme="majorEastAsia" w:eastAsiaTheme="majorEastAsia" w:hAnsiTheme="majorEastAsia"/>
          <w:sz w:val="28"/>
          <w:szCs w:val="28"/>
        </w:rPr>
        <w:t xml:space="preserve">      </w:t>
      </w:r>
    </w:p>
    <w:p w:rsidR="004745D2" w:rsidRPr="004745D2" w:rsidRDefault="004745D2" w:rsidP="004745D2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4745D2">
        <w:rPr>
          <w:rFonts w:asciiTheme="majorEastAsia" w:eastAsiaTheme="majorEastAsia" w:hAnsiTheme="majorEastAsia"/>
          <w:sz w:val="28"/>
          <w:szCs w:val="28"/>
        </w:rPr>
        <w:t>联系人：</w:t>
      </w:r>
      <w:r>
        <w:rPr>
          <w:rFonts w:asciiTheme="majorEastAsia" w:eastAsiaTheme="majorEastAsia" w:hAnsiTheme="majorEastAsia" w:hint="eastAsia"/>
          <w:sz w:val="28"/>
          <w:szCs w:val="28"/>
        </w:rPr>
        <w:t>袁老师、华老师</w:t>
      </w:r>
      <w:r w:rsidRPr="004745D2">
        <w:rPr>
          <w:rFonts w:asciiTheme="majorEastAsia" w:eastAsiaTheme="majorEastAsia" w:hAnsiTheme="majorEastAsia"/>
          <w:sz w:val="28"/>
          <w:szCs w:val="28"/>
        </w:rPr>
        <w:t>             </w:t>
      </w:r>
    </w:p>
    <w:p w:rsidR="004745D2" w:rsidRPr="004745D2" w:rsidRDefault="001D097D" w:rsidP="004745D2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电子</w:t>
      </w:r>
      <w:r w:rsidR="004745D2" w:rsidRPr="004745D2">
        <w:rPr>
          <w:rFonts w:asciiTheme="majorEastAsia" w:eastAsiaTheme="majorEastAsia" w:hAnsiTheme="majorEastAsia" w:hint="eastAsia"/>
          <w:sz w:val="28"/>
          <w:szCs w:val="28"/>
        </w:rPr>
        <w:t>邮箱：</w:t>
      </w:r>
      <w:r w:rsidR="004745D2" w:rsidRPr="004745D2">
        <w:rPr>
          <w:rFonts w:asciiTheme="majorEastAsia" w:eastAsiaTheme="majorEastAsia" w:hAnsiTheme="majorEastAsia"/>
          <w:sz w:val="28"/>
          <w:szCs w:val="28"/>
        </w:rPr>
        <w:t>18116000301@163.com</w:t>
      </w: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4745D2" w:rsidRDefault="004745D2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DE740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 w:hint="eastAsia"/>
          <w:sz w:val="38"/>
          <w:szCs w:val="38"/>
        </w:rPr>
        <w:lastRenderedPageBreak/>
        <w:t>2025学年第一学期安亭高级中学高一年级1班周课表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trHeight w:val="510"/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心理健康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trHeight w:val="90"/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通用技术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艺术(音乐)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 w:rsidP="00DE7403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DE7403" w:rsidRDefault="00923909" w:rsidP="00DE7403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/>
    <w:p w:rsidR="003A4D63" w:rsidRDefault="003A4D63"/>
    <w:p w:rsidR="00DE7403" w:rsidRPr="00923909" w:rsidRDefault="00DE7403"/>
    <w:p w:rsidR="003A4D63" w:rsidRDefault="003A4D63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2025学年第一学期安亭高级中学高一年级2班周课表</w:t>
      </w:r>
    </w:p>
    <w:p w:rsidR="003A4D63" w:rsidRDefault="003A4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心理健康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通用技术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艺术(音乐)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DE7403" w:rsidRPr="00DE7403" w:rsidRDefault="00DE740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2025学年第一学期安亭高级中学高一年级3班周课表</w:t>
      </w:r>
    </w:p>
    <w:p w:rsidR="003A4D63" w:rsidRDefault="003A4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通用技术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物理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艺术(音乐)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心理健康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2025学年第一学期安亭高级中学高一年级4班周课表</w:t>
      </w:r>
    </w:p>
    <w:p w:rsidR="003A4D63" w:rsidRDefault="003A4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艺术(音乐)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 w:rsidP="00A84F15">
            <w:pPr>
              <w:tabs>
                <w:tab w:val="left" w:pos="335"/>
              </w:tabs>
              <w:spacing w:line="500" w:lineRule="exact"/>
              <w:ind w:firstLineChars="50" w:firstLine="9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通用技术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心理健康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8A3B10" w:rsidRDefault="008A3B10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2025学年第一学期安亭高级中学高一年级5班周课表</w:t>
      </w:r>
    </w:p>
    <w:p w:rsidR="003A4D63" w:rsidRDefault="003A4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 w:rsidP="00A84F15">
            <w:pPr>
              <w:spacing w:line="400" w:lineRule="exact"/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通用技术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心理健康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艺术(音乐)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2025学年第一学期安亭高级中学高一年级6班周课表</w:t>
      </w:r>
    </w:p>
    <w:p w:rsidR="003A4D63" w:rsidRDefault="003A4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艺术(音乐)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心理健康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通用技术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2025学年第一学期安亭高级中学高一年级7班周课表</w:t>
      </w:r>
    </w:p>
    <w:p w:rsidR="003A4D63" w:rsidRDefault="003A4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通用技术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心理健康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艺术(音乐)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2025学年第一学期安亭高级中学高一年级8班周课表</w:t>
      </w:r>
    </w:p>
    <w:p w:rsidR="003A4D63" w:rsidRDefault="003A4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559"/>
        <w:gridCol w:w="1285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研究性学习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信息技术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通用技术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艺术(音乐)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心理健康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963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559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85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559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1.一节体育活动安排在周二课后服务时间；</w:t>
            </w:r>
          </w:p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　　 2.通用技术课程在大众工业学校集中学习三天。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2025学年第一学期安亭高级中学高二年级1班周课表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 w:rsidP="008A3B10">
            <w:pPr>
              <w:spacing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 w:rsidP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/>
    <w:p w:rsidR="003A4D63" w:rsidRDefault="003A4D63"/>
    <w:p w:rsidR="00923909" w:rsidRDefault="00923909"/>
    <w:p w:rsidR="00923909" w:rsidRDefault="00923909"/>
    <w:p w:rsidR="003A4D63" w:rsidRDefault="003A4D63">
      <w:pPr>
        <w:spacing w:line="500" w:lineRule="exact"/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2025学年第一学期安亭高级中学高二年级2班周课表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923909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2025学年第一学期安亭高级中学高二年级3班周课表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 w:rsidP="00A84F15">
            <w:pPr>
              <w:spacing w:line="400" w:lineRule="exact"/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2025学年第一学期安亭高级中学高二年级4班周课表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2025学年第一学期安亭高级中学高二年级5班周课表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2025学年第一学期安亭高级中学高二年级6班周课表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2025学年第一学期安亭高级中学高二年级7班周课表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2025学年第一学期安亭高级中学高二年级8班周课表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艺术(美术)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生物学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历史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地理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物理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思想政治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化学选修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体育活动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15:00-17:25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15:55-17:25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一节体育活动安排在周三课后服务时间。</w:t>
            </w:r>
          </w:p>
        </w:tc>
      </w:tr>
    </w:tbl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3A4D63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923909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</w:p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2025学年第一学期安亭高级中学高三年级1班周课表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5812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语文选修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3A4D63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3A4D63" w:rsidRDefault="003A4D6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-17: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</w:t>
            </w:r>
            <w:r w:rsid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A4D63">
        <w:trPr>
          <w:jc w:val="center"/>
        </w:trPr>
        <w:tc>
          <w:tcPr>
            <w:tcW w:w="8752" w:type="dxa"/>
            <w:gridSpan w:val="7"/>
            <w:noWrap/>
            <w:vAlign w:val="center"/>
          </w:tcPr>
          <w:p w:rsidR="003A4D63" w:rsidRDefault="00923909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</w:t>
            </w:r>
            <w:r w:rsidR="008A3B10">
              <w:rPr>
                <w:rFonts w:ascii="仿宋_GB2312" w:eastAsia="仿宋_GB2312" w:hAnsi="仿宋_GB2312" w:hint="eastAsia"/>
                <w:sz w:val="24"/>
                <w:szCs w:val="30"/>
              </w:rPr>
              <w:t>二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>课后服务时间。</w:t>
            </w:r>
          </w:p>
        </w:tc>
      </w:tr>
    </w:tbl>
    <w:p w:rsidR="003A4D63" w:rsidRDefault="003A4D63"/>
    <w:p w:rsidR="003A4D63" w:rsidRDefault="003A4D63"/>
    <w:p w:rsidR="003A4D63" w:rsidRDefault="003A4D63"/>
    <w:p w:rsidR="00923909" w:rsidRDefault="00923909"/>
    <w:p w:rsidR="00923909" w:rsidRDefault="00923909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2025学年第一学期安亭高级中学高三年级2班周课表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加三拓展3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加三拓展1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外语选修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体育活动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数学选修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加三拓展2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6100" w:type="dxa"/>
            <w:gridSpan w:val="5"/>
            <w:noWrap/>
            <w:vAlign w:val="center"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阳光体育大课间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Pr="008A3B10" w:rsidRDefault="00923909" w:rsidP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班会</w:t>
            </w:r>
          </w:p>
        </w:tc>
      </w:tr>
      <w:tr w:rsidR="003A4D63" w:rsidRP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Pr="008A3B10" w:rsidRDefault="0092390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A3B1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Pr="008A3B10" w:rsidRDefault="003A4D6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A3B10" w:rsidRPr="008A3B10" w:rsidTr="008A3B10">
        <w:trPr>
          <w:trHeight w:val="382"/>
          <w:jc w:val="center"/>
        </w:trPr>
        <w:tc>
          <w:tcPr>
            <w:tcW w:w="1230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8A3B10" w:rsidRDefault="008A3B10" w:rsidP="00A9283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7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</w:tr>
      <w:tr w:rsidR="003A4D63" w:rsidTr="008A3B10">
        <w:trPr>
          <w:jc w:val="center"/>
        </w:trPr>
        <w:tc>
          <w:tcPr>
            <w:tcW w:w="9040" w:type="dxa"/>
            <w:gridSpan w:val="7"/>
            <w:noWrap/>
            <w:vAlign w:val="center"/>
          </w:tcPr>
          <w:p w:rsidR="003A4D63" w:rsidRDefault="008A3B10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一节体育活动安排在周二课后服务时间。</w:t>
            </w:r>
          </w:p>
        </w:tc>
      </w:tr>
    </w:tbl>
    <w:p w:rsidR="003A4D63" w:rsidRDefault="003A4D63"/>
    <w:p w:rsidR="003A4D63" w:rsidRDefault="003A4D63"/>
    <w:p w:rsidR="003A4D63" w:rsidRDefault="003A4D63"/>
    <w:p w:rsidR="00923909" w:rsidRDefault="00923909"/>
    <w:p w:rsidR="00923909" w:rsidRDefault="00923909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t>2025学年第一学期安亭高级中学高三年级3班周课表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trHeight w:val="484"/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6100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8A3B10" w:rsidRDefault="008A3B10" w:rsidP="00A9283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7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</w:tr>
      <w:tr w:rsidR="008A3B10" w:rsidTr="008A3B10">
        <w:trPr>
          <w:jc w:val="center"/>
        </w:trPr>
        <w:tc>
          <w:tcPr>
            <w:tcW w:w="9040" w:type="dxa"/>
            <w:gridSpan w:val="7"/>
            <w:noWrap/>
            <w:vAlign w:val="center"/>
          </w:tcPr>
          <w:p w:rsidR="008A3B10" w:rsidRDefault="008A3B10" w:rsidP="00A92835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一节体育活动安排在周二课后服务时间。</w:t>
            </w:r>
          </w:p>
        </w:tc>
      </w:tr>
    </w:tbl>
    <w:p w:rsidR="003A4D63" w:rsidRDefault="003A4D63"/>
    <w:p w:rsidR="003A4D63" w:rsidRDefault="003A4D63"/>
    <w:p w:rsidR="008A3B10" w:rsidRDefault="008A3B10"/>
    <w:p w:rsidR="003A4D63" w:rsidRDefault="003A4D63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2025学年第一学期安亭高级中学高三年级4班周课表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6100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8A3B10" w:rsidRDefault="008A3B10" w:rsidP="00A9283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7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</w:tr>
      <w:tr w:rsidR="008A3B10" w:rsidTr="008A3B10">
        <w:trPr>
          <w:jc w:val="center"/>
        </w:trPr>
        <w:tc>
          <w:tcPr>
            <w:tcW w:w="9040" w:type="dxa"/>
            <w:gridSpan w:val="7"/>
            <w:noWrap/>
            <w:vAlign w:val="center"/>
          </w:tcPr>
          <w:p w:rsidR="008A3B10" w:rsidRDefault="008A3B10" w:rsidP="00A92835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一节体育活动安排在周二课后服务时间。</w:t>
            </w:r>
          </w:p>
        </w:tc>
      </w:tr>
    </w:tbl>
    <w:p w:rsidR="003A4D63" w:rsidRDefault="003A4D63"/>
    <w:p w:rsidR="003A4D63" w:rsidRDefault="003A4D63"/>
    <w:p w:rsidR="003A4D63" w:rsidRDefault="003A4D63"/>
    <w:p w:rsidR="008A3B10" w:rsidRDefault="008A3B10"/>
    <w:p w:rsidR="008A3B10" w:rsidRDefault="008A3B10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2025学年第一学期安亭高级中学高三年级5班周课表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6100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8A3B10" w:rsidRDefault="008A3B10" w:rsidP="00A9283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7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</w:tr>
      <w:tr w:rsidR="003A4D63" w:rsidTr="008A3B10">
        <w:trPr>
          <w:jc w:val="center"/>
        </w:trPr>
        <w:tc>
          <w:tcPr>
            <w:tcW w:w="9040" w:type="dxa"/>
            <w:gridSpan w:val="7"/>
            <w:noWrap/>
            <w:vAlign w:val="center"/>
          </w:tcPr>
          <w:p w:rsidR="003A4D63" w:rsidRDefault="008A3B10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一节体育活动安排在周二课后服务时间。</w:t>
            </w:r>
          </w:p>
        </w:tc>
      </w:tr>
    </w:tbl>
    <w:p w:rsidR="003A4D63" w:rsidRDefault="003A4D63"/>
    <w:p w:rsidR="003A4D63" w:rsidRDefault="003A4D63"/>
    <w:p w:rsidR="008A3B10" w:rsidRDefault="008A3B10"/>
    <w:p w:rsidR="008A3B10" w:rsidRDefault="008A3B10"/>
    <w:p w:rsidR="003A4D63" w:rsidRDefault="003A4D63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2025学年第一学期安亭高级中学高三年级6班周课表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6100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8A3B10" w:rsidRDefault="008A3B10" w:rsidP="00A9283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7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</w:tr>
      <w:tr w:rsidR="003A4D63" w:rsidTr="008A3B10">
        <w:trPr>
          <w:jc w:val="center"/>
        </w:trPr>
        <w:tc>
          <w:tcPr>
            <w:tcW w:w="9040" w:type="dxa"/>
            <w:gridSpan w:val="7"/>
            <w:noWrap/>
            <w:vAlign w:val="center"/>
          </w:tcPr>
          <w:p w:rsidR="003A4D63" w:rsidRDefault="008A3B10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一节体育活动安排在周二课后服务时间。</w:t>
            </w:r>
          </w:p>
        </w:tc>
      </w:tr>
    </w:tbl>
    <w:p w:rsidR="003A4D63" w:rsidRDefault="003A4D63"/>
    <w:p w:rsidR="003A4D63" w:rsidRDefault="003A4D63"/>
    <w:p w:rsidR="008A3B10" w:rsidRDefault="008A3B10"/>
    <w:p w:rsidR="008A3B10" w:rsidRDefault="008A3B10"/>
    <w:p w:rsidR="003A4D63" w:rsidRDefault="003A4D63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2025学年第一学期安亭高级中学高三年级7班周课表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6100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8A3B10" w:rsidRDefault="008A3B10" w:rsidP="00A9283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7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</w:tr>
      <w:tr w:rsidR="003A4D63" w:rsidTr="008A3B10">
        <w:trPr>
          <w:jc w:val="center"/>
        </w:trPr>
        <w:tc>
          <w:tcPr>
            <w:tcW w:w="9040" w:type="dxa"/>
            <w:gridSpan w:val="7"/>
            <w:noWrap/>
            <w:vAlign w:val="center"/>
          </w:tcPr>
          <w:p w:rsidR="003A4D63" w:rsidRDefault="008A3B10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一节体育活动安排在周二课后服务时间。</w:t>
            </w:r>
          </w:p>
        </w:tc>
      </w:tr>
    </w:tbl>
    <w:p w:rsidR="003A4D63" w:rsidRDefault="003A4D63"/>
    <w:p w:rsidR="003A4D63" w:rsidRDefault="003A4D63"/>
    <w:p w:rsidR="003A4D63" w:rsidRDefault="003A4D63"/>
    <w:p w:rsidR="008A3B10" w:rsidRDefault="008A3B10"/>
    <w:p w:rsidR="008A3B10" w:rsidRDefault="008A3B10"/>
    <w:p w:rsidR="003A4D63" w:rsidRDefault="00923909">
      <w:pPr>
        <w:spacing w:line="500" w:lineRule="exact"/>
        <w:rPr>
          <w:rFonts w:ascii="方正小标宋简体" w:eastAsia="方正小标宋简体" w:hAnsi="方正小标宋简体"/>
          <w:sz w:val="38"/>
          <w:szCs w:val="38"/>
        </w:rPr>
      </w:pPr>
      <w:r>
        <w:rPr>
          <w:rFonts w:ascii="方正小标宋简体" w:eastAsia="方正小标宋简体" w:hAnsi="方正小标宋简体"/>
          <w:sz w:val="38"/>
          <w:szCs w:val="38"/>
        </w:rPr>
        <w:lastRenderedPageBreak/>
        <w:t>2025学年第一学期安亭高级中学高三年级8班周课表</w:t>
      </w:r>
    </w:p>
    <w:p w:rsidR="003A4D63" w:rsidRDefault="003A4D63">
      <w:pPr>
        <w:spacing w:line="500" w:lineRule="exact"/>
        <w:jc w:val="center"/>
        <w:rPr>
          <w:rFonts w:ascii="方正小标宋简体" w:eastAsia="方正小标宋简体" w:hAnsi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1710"/>
        <w:gridCol w:w="1206"/>
        <w:gridCol w:w="1206"/>
        <w:gridCol w:w="1206"/>
        <w:gridCol w:w="1206"/>
        <w:gridCol w:w="1276"/>
      </w:tblGrid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时间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星期一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星期二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星期三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星期四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星期五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第一节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8:40-8:50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第二节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9:30-9:40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第三节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9:40-10:25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语文选修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10:25-10:35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第四节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10:35-11:15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11:15-11:25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trHeight w:val="483"/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第五节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11:25-12:05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体育与健康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体育活动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午休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12:15-13:00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第六节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数学选修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13:40-13:50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第七节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加三拓展3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外语选修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加三拓展2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6100" w:type="dxa"/>
            <w:gridSpan w:val="5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阳光体育大课间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第八节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15:00-15:45</w:t>
            </w:r>
          </w:p>
          <w:p w:rsidR="003A4D63" w:rsidRDefault="00923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(含眼保健操)</w:t>
            </w: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</w:rPr>
              <w:t>加三拓展1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数学</w:t>
            </w:r>
          </w:p>
        </w:tc>
        <w:tc>
          <w:tcPr>
            <w:tcW w:w="1276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/>
                <w:sz w:val="18"/>
                <w:szCs w:val="30"/>
              </w:rPr>
              <w:t>班会</w:t>
            </w:r>
          </w:p>
        </w:tc>
      </w:tr>
      <w:tr w:rsidR="003A4D63" w:rsidTr="008A3B10">
        <w:trPr>
          <w:jc w:val="center"/>
        </w:trPr>
        <w:tc>
          <w:tcPr>
            <w:tcW w:w="1230" w:type="dxa"/>
            <w:noWrap/>
            <w:vAlign w:val="center"/>
          </w:tcPr>
          <w:p w:rsidR="003A4D63" w:rsidRDefault="0092390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课间</w:t>
            </w:r>
          </w:p>
        </w:tc>
        <w:tc>
          <w:tcPr>
            <w:tcW w:w="1710" w:type="dxa"/>
            <w:noWrap/>
          </w:tcPr>
          <w:p w:rsidR="003A4D63" w:rsidRDefault="00923909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15:45-15:55</w:t>
            </w: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0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3A4D63" w:rsidRDefault="003A4D63">
            <w:pPr>
              <w:spacing w:line="500" w:lineRule="exact"/>
              <w:jc w:val="center"/>
              <w:rPr>
                <w:rFonts w:ascii="宋体" w:hAnsi="宋体"/>
                <w:sz w:val="18"/>
                <w:szCs w:val="30"/>
              </w:rPr>
            </w:pPr>
          </w:p>
        </w:tc>
      </w:tr>
      <w:tr w:rsidR="008A3B10" w:rsidTr="008A3B10">
        <w:trPr>
          <w:jc w:val="center"/>
        </w:trPr>
        <w:tc>
          <w:tcPr>
            <w:tcW w:w="1230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课后服务</w:t>
            </w:r>
          </w:p>
        </w:tc>
        <w:tc>
          <w:tcPr>
            <w:tcW w:w="1710" w:type="dxa"/>
            <w:noWrap/>
          </w:tcPr>
          <w:p w:rsidR="008A3B10" w:rsidRDefault="008A3B10" w:rsidP="00A9283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15:00-17:35</w:t>
            </w:r>
          </w:p>
        </w:tc>
        <w:tc>
          <w:tcPr>
            <w:tcW w:w="120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  <w:tc>
          <w:tcPr>
            <w:tcW w:w="1276" w:type="dxa"/>
            <w:noWrap/>
            <w:vAlign w:val="center"/>
          </w:tcPr>
          <w:p w:rsidR="008A3B10" w:rsidRDefault="008A3B10" w:rsidP="00A92835">
            <w:pPr>
              <w:jc w:val="center"/>
              <w:rPr>
                <w:rFonts w:ascii="宋体" w:hAnsi="宋体"/>
                <w:sz w:val="18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15:55-17:35</w:t>
            </w:r>
          </w:p>
        </w:tc>
      </w:tr>
      <w:tr w:rsidR="003A4D63" w:rsidTr="008A3B10">
        <w:trPr>
          <w:jc w:val="center"/>
        </w:trPr>
        <w:tc>
          <w:tcPr>
            <w:tcW w:w="9040" w:type="dxa"/>
            <w:gridSpan w:val="7"/>
            <w:noWrap/>
            <w:vAlign w:val="center"/>
          </w:tcPr>
          <w:p w:rsidR="003A4D63" w:rsidRDefault="008A3B10">
            <w:pPr>
              <w:spacing w:line="500" w:lineRule="exact"/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>
              <w:rPr>
                <w:rFonts w:ascii="仿宋_GB2312" w:eastAsia="仿宋_GB2312" w:hAnsi="仿宋_GB2312"/>
                <w:sz w:val="24"/>
                <w:szCs w:val="30"/>
              </w:rPr>
              <w:t>备注:</w:t>
            </w:r>
            <w:r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　一节体育活动安排在周二课后服务时间。</w:t>
            </w:r>
          </w:p>
        </w:tc>
      </w:tr>
    </w:tbl>
    <w:p w:rsidR="003A4D63" w:rsidRDefault="003A4D63"/>
    <w:p w:rsidR="004745D2" w:rsidRDefault="004745D2"/>
    <w:p w:rsidR="004745D2" w:rsidRDefault="004745D2" w:rsidP="004745D2">
      <w:pPr>
        <w:widowControl/>
        <w:shd w:val="clear" w:color="auto" w:fill="FFFFFF"/>
        <w:spacing w:line="276" w:lineRule="auto"/>
        <w:jc w:val="righ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/>
          <w:color w:val="000000"/>
          <w:kern w:val="0"/>
          <w:szCs w:val="21"/>
        </w:rPr>
        <w:t>来源：课程管理处</w:t>
      </w:r>
    </w:p>
    <w:p w:rsidR="004745D2" w:rsidRDefault="004745D2" w:rsidP="004745D2">
      <w:pPr>
        <w:widowControl/>
        <w:shd w:val="clear" w:color="auto" w:fill="FFFFFF"/>
        <w:spacing w:line="276" w:lineRule="auto"/>
        <w:jc w:val="righ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/>
          <w:color w:val="000000"/>
          <w:kern w:val="0"/>
          <w:szCs w:val="21"/>
        </w:rPr>
        <w:t>编辑：孙静</w:t>
      </w:r>
    </w:p>
    <w:p w:rsidR="004745D2" w:rsidRPr="004745D2" w:rsidRDefault="004745D2" w:rsidP="004745D2">
      <w:pPr>
        <w:widowControl/>
        <w:shd w:val="clear" w:color="auto" w:fill="FFFFFF"/>
        <w:spacing w:line="276" w:lineRule="auto"/>
        <w:jc w:val="righ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/>
          <w:color w:val="000000"/>
          <w:kern w:val="0"/>
          <w:szCs w:val="21"/>
        </w:rPr>
        <w:t>审核：陈非</w:t>
      </w:r>
    </w:p>
    <w:p w:rsidR="004745D2" w:rsidRDefault="004745D2"/>
    <w:sectPr w:rsidR="004745D2" w:rsidSect="003A4D63">
      <w:pgSz w:w="11906" w:h="16838"/>
      <w:pgMar w:top="2154" w:right="1531" w:bottom="1871" w:left="1531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9A" w:rsidRDefault="00F64E9A" w:rsidP="00DE7403">
      <w:r>
        <w:separator/>
      </w:r>
    </w:p>
  </w:endnote>
  <w:endnote w:type="continuationSeparator" w:id="1">
    <w:p w:rsidR="00F64E9A" w:rsidRDefault="00F64E9A" w:rsidP="00DE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9A" w:rsidRDefault="00F64E9A" w:rsidP="00DE7403">
      <w:r>
        <w:separator/>
      </w:r>
    </w:p>
  </w:footnote>
  <w:footnote w:type="continuationSeparator" w:id="1">
    <w:p w:rsidR="00F64E9A" w:rsidRDefault="00F64E9A" w:rsidP="00DE7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815"/>
    <w:rsid w:val="00002248"/>
    <w:rsid w:val="00140B4E"/>
    <w:rsid w:val="001D097D"/>
    <w:rsid w:val="00207360"/>
    <w:rsid w:val="00234E6F"/>
    <w:rsid w:val="0033246F"/>
    <w:rsid w:val="00377BEA"/>
    <w:rsid w:val="003A4D63"/>
    <w:rsid w:val="00451450"/>
    <w:rsid w:val="004745D2"/>
    <w:rsid w:val="006B29FB"/>
    <w:rsid w:val="006C16A4"/>
    <w:rsid w:val="00736E80"/>
    <w:rsid w:val="00796345"/>
    <w:rsid w:val="007A4262"/>
    <w:rsid w:val="007E6F56"/>
    <w:rsid w:val="007F3043"/>
    <w:rsid w:val="00813D8E"/>
    <w:rsid w:val="00883C03"/>
    <w:rsid w:val="008A3B10"/>
    <w:rsid w:val="00916A80"/>
    <w:rsid w:val="00923909"/>
    <w:rsid w:val="00A359AB"/>
    <w:rsid w:val="00A84F15"/>
    <w:rsid w:val="00AA0335"/>
    <w:rsid w:val="00AB3957"/>
    <w:rsid w:val="00AC4097"/>
    <w:rsid w:val="00AF67A3"/>
    <w:rsid w:val="00B66A3B"/>
    <w:rsid w:val="00B92181"/>
    <w:rsid w:val="00BA66E5"/>
    <w:rsid w:val="00BC6563"/>
    <w:rsid w:val="00BF02E7"/>
    <w:rsid w:val="00C6367A"/>
    <w:rsid w:val="00CC7C79"/>
    <w:rsid w:val="00DE7403"/>
    <w:rsid w:val="00E26815"/>
    <w:rsid w:val="00EB4A53"/>
    <w:rsid w:val="00ED2E88"/>
    <w:rsid w:val="00F64E9A"/>
    <w:rsid w:val="00FC29C6"/>
    <w:rsid w:val="00FD7376"/>
    <w:rsid w:val="028C11CF"/>
    <w:rsid w:val="03852DC5"/>
    <w:rsid w:val="03A1754A"/>
    <w:rsid w:val="040E6340"/>
    <w:rsid w:val="04B92BFF"/>
    <w:rsid w:val="05145BD8"/>
    <w:rsid w:val="054D343B"/>
    <w:rsid w:val="05D16F75"/>
    <w:rsid w:val="05D54040"/>
    <w:rsid w:val="05EF4C17"/>
    <w:rsid w:val="05F2182E"/>
    <w:rsid w:val="062956B3"/>
    <w:rsid w:val="0644429B"/>
    <w:rsid w:val="065252BB"/>
    <w:rsid w:val="06A76663"/>
    <w:rsid w:val="07177C01"/>
    <w:rsid w:val="080F2686"/>
    <w:rsid w:val="086A0E5C"/>
    <w:rsid w:val="09F21CCC"/>
    <w:rsid w:val="0A5C5879"/>
    <w:rsid w:val="0B1F7084"/>
    <w:rsid w:val="0C7B478E"/>
    <w:rsid w:val="0C7F638D"/>
    <w:rsid w:val="0DA27AF9"/>
    <w:rsid w:val="0EAA135B"/>
    <w:rsid w:val="0EB9334C"/>
    <w:rsid w:val="10C13D1B"/>
    <w:rsid w:val="11AE4CBE"/>
    <w:rsid w:val="12092610"/>
    <w:rsid w:val="13B30CB1"/>
    <w:rsid w:val="153D4CD7"/>
    <w:rsid w:val="154C7F64"/>
    <w:rsid w:val="163360DA"/>
    <w:rsid w:val="169D1056"/>
    <w:rsid w:val="16F2298F"/>
    <w:rsid w:val="185715DB"/>
    <w:rsid w:val="185F31B6"/>
    <w:rsid w:val="1996115B"/>
    <w:rsid w:val="1B6F3710"/>
    <w:rsid w:val="1BEA0FE8"/>
    <w:rsid w:val="1BEF4C51"/>
    <w:rsid w:val="1C672639"/>
    <w:rsid w:val="1D1D0713"/>
    <w:rsid w:val="1D933256"/>
    <w:rsid w:val="1E7D4396"/>
    <w:rsid w:val="1F15075F"/>
    <w:rsid w:val="1F5F3177"/>
    <w:rsid w:val="20653CE6"/>
    <w:rsid w:val="20975384"/>
    <w:rsid w:val="20B61DE1"/>
    <w:rsid w:val="20E33677"/>
    <w:rsid w:val="218C6046"/>
    <w:rsid w:val="220A23E4"/>
    <w:rsid w:val="22407BB4"/>
    <w:rsid w:val="2452597D"/>
    <w:rsid w:val="25180974"/>
    <w:rsid w:val="26703B56"/>
    <w:rsid w:val="26A36964"/>
    <w:rsid w:val="27031A9A"/>
    <w:rsid w:val="275E3A82"/>
    <w:rsid w:val="277C77FE"/>
    <w:rsid w:val="284F2296"/>
    <w:rsid w:val="28836A4D"/>
    <w:rsid w:val="2A224043"/>
    <w:rsid w:val="2C972542"/>
    <w:rsid w:val="2CB966DB"/>
    <w:rsid w:val="2D450775"/>
    <w:rsid w:val="2D4C1B03"/>
    <w:rsid w:val="2D8868B3"/>
    <w:rsid w:val="2DF87595"/>
    <w:rsid w:val="2E4D4B37"/>
    <w:rsid w:val="2E4D693E"/>
    <w:rsid w:val="2E67471B"/>
    <w:rsid w:val="2E734E6D"/>
    <w:rsid w:val="2EA9088F"/>
    <w:rsid w:val="2FE222AB"/>
    <w:rsid w:val="304B5500"/>
    <w:rsid w:val="30BA6D84"/>
    <w:rsid w:val="30D53BBD"/>
    <w:rsid w:val="31921945"/>
    <w:rsid w:val="31EA2BE5"/>
    <w:rsid w:val="3321433A"/>
    <w:rsid w:val="333C360F"/>
    <w:rsid w:val="334721DD"/>
    <w:rsid w:val="33C70135"/>
    <w:rsid w:val="356D42DD"/>
    <w:rsid w:val="385116A0"/>
    <w:rsid w:val="397765B7"/>
    <w:rsid w:val="39A16D33"/>
    <w:rsid w:val="39BE5B37"/>
    <w:rsid w:val="39C42A21"/>
    <w:rsid w:val="39CB0253"/>
    <w:rsid w:val="39F72DF7"/>
    <w:rsid w:val="3C502150"/>
    <w:rsid w:val="3CF80E93"/>
    <w:rsid w:val="3D7C3183"/>
    <w:rsid w:val="3E8310FD"/>
    <w:rsid w:val="3E9308ED"/>
    <w:rsid w:val="3FAB3ED2"/>
    <w:rsid w:val="40C61775"/>
    <w:rsid w:val="41573CCB"/>
    <w:rsid w:val="42F5617C"/>
    <w:rsid w:val="43354069"/>
    <w:rsid w:val="444759B2"/>
    <w:rsid w:val="445F4D0F"/>
    <w:rsid w:val="44EE3048"/>
    <w:rsid w:val="45097E82"/>
    <w:rsid w:val="463E5044"/>
    <w:rsid w:val="466E61EE"/>
    <w:rsid w:val="474B3D2F"/>
    <w:rsid w:val="48861F15"/>
    <w:rsid w:val="49403D6F"/>
    <w:rsid w:val="49B66518"/>
    <w:rsid w:val="4A0B1FA6"/>
    <w:rsid w:val="4A534028"/>
    <w:rsid w:val="4AF15640"/>
    <w:rsid w:val="4DFF0074"/>
    <w:rsid w:val="4E173610"/>
    <w:rsid w:val="4EEF00E8"/>
    <w:rsid w:val="4F163801"/>
    <w:rsid w:val="51C94C21"/>
    <w:rsid w:val="527B555D"/>
    <w:rsid w:val="52E437E6"/>
    <w:rsid w:val="55346855"/>
    <w:rsid w:val="556830F9"/>
    <w:rsid w:val="55760109"/>
    <w:rsid w:val="58E660B8"/>
    <w:rsid w:val="59301A29"/>
    <w:rsid w:val="5A0C7DA1"/>
    <w:rsid w:val="5A384A67"/>
    <w:rsid w:val="5A951B44"/>
    <w:rsid w:val="5ACF061F"/>
    <w:rsid w:val="5B303F63"/>
    <w:rsid w:val="5D6677C8"/>
    <w:rsid w:val="5F5C6417"/>
    <w:rsid w:val="5F5C70D4"/>
    <w:rsid w:val="5FBE0501"/>
    <w:rsid w:val="5FD4310E"/>
    <w:rsid w:val="60FF3888"/>
    <w:rsid w:val="61317726"/>
    <w:rsid w:val="61840B64"/>
    <w:rsid w:val="61C44CB9"/>
    <w:rsid w:val="63B16345"/>
    <w:rsid w:val="64D177D1"/>
    <w:rsid w:val="663F505A"/>
    <w:rsid w:val="66C12C2A"/>
    <w:rsid w:val="689A016F"/>
    <w:rsid w:val="69431305"/>
    <w:rsid w:val="6A445335"/>
    <w:rsid w:val="6B0A3E88"/>
    <w:rsid w:val="6B6F4633"/>
    <w:rsid w:val="6C627CF4"/>
    <w:rsid w:val="6C727F37"/>
    <w:rsid w:val="6D170ADE"/>
    <w:rsid w:val="6D7C62D1"/>
    <w:rsid w:val="6D7F36B1"/>
    <w:rsid w:val="6DD755E6"/>
    <w:rsid w:val="6E8012D9"/>
    <w:rsid w:val="7010691E"/>
    <w:rsid w:val="704A2F79"/>
    <w:rsid w:val="706A3408"/>
    <w:rsid w:val="71017ADB"/>
    <w:rsid w:val="725B30FF"/>
    <w:rsid w:val="73951615"/>
    <w:rsid w:val="7399224D"/>
    <w:rsid w:val="73F16E7C"/>
    <w:rsid w:val="75A1188D"/>
    <w:rsid w:val="76A553AD"/>
    <w:rsid w:val="76B4114C"/>
    <w:rsid w:val="78252301"/>
    <w:rsid w:val="784E31B2"/>
    <w:rsid w:val="7B41521A"/>
    <w:rsid w:val="7B656EB9"/>
    <w:rsid w:val="7C1D5A83"/>
    <w:rsid w:val="7CB023B6"/>
    <w:rsid w:val="7D38042E"/>
    <w:rsid w:val="7D7635FF"/>
    <w:rsid w:val="7E040CEE"/>
    <w:rsid w:val="7E307C52"/>
    <w:rsid w:val="7EB6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4D6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A4D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2362</Words>
  <Characters>13464</Characters>
  <Application>Microsoft Office Word</Application>
  <DocSecurity>0</DocSecurity>
  <Lines>112</Lines>
  <Paragraphs>31</Paragraphs>
  <ScaleCrop>false</ScaleCrop>
  <Company>Microsoft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2025-09-05T00:49:00Z</dcterms:created>
  <dcterms:modified xsi:type="dcterms:W3CDTF">2025-09-05T00:55:00Z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eyJoZGlkIjoiZmY1MTdkN2ZkYzgzYTJhMjk3YWVhNDJkNTg0ZGQ5NjYiLCJ1c2VySWQiOiIzMzgyMTMwNDEifQ==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292E693B70414CD2981AA2CD8F0537FB_13</vt:lpwstr>
  </property>
</Properties>
</file>