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阶段练习无作业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单元学习任务之断句练习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期末练习卷完成并订正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100分钟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4"/>
      <w:bookmarkStart w:id="4" w:name="OLE_LINK13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自主阅读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整理阶段练习卷现代文一、二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整理阶段练习卷古诗文文部分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修改阶段练习作文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写作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巩固实词81-90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完成习作提纲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完成文言文一阅读（十）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综合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100分钟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考前练习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考前练习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订正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现代文两篇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22年高考卷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180分钟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月考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空间直线的位置关系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异面直线的概念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两异面直线所成的角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条件概率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全概率公式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随机变量与分布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期望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期末复习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2018高考卷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2019高考卷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2021、2022高考卷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阶段练习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订正试卷；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笔记整理。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订正试卷；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预习第7课会话1。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订正试卷；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记第7课单词；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朗读第7课会话1。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模卷6；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背诵第7课会话1；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阶段练习作文重写；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试卷笔记整理。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80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阶段测试试卷整理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阶段测试试卷整理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30考纲单词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长宁区翻译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词汇+翻译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长宁区选词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听说训练2套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作文1套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听说+作文+词汇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"/>
        <w:gridCol w:w="3066"/>
        <w:gridCol w:w="125"/>
        <w:gridCol w:w="1579"/>
        <w:gridCol w:w="168"/>
        <w:gridCol w:w="1906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二模卷松江前三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二模卷松江后四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摘词背词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笔头+口语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二模卷金山前三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二模卷金山后四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摘词背词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笔头+口语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金山ST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金山作文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摘词背词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笔头+口语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松江作文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松江ST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摘词背词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笔头+口语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</w:trPr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  <w:gridSpan w:val="2"/>
          </w:tcPr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听说卷打卡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总复习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笔头+口语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三模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试卷订正；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听力精听。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书面&amp;口头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老绿模拟3；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复习。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老绿模拟4；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复习。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老绿模拟5、6；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复习。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书面&amp;口头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100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 xml:space="preserve">阶段练习 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《练习卷》铁单质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《练习卷》铁的氧化物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15min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第二次阶段考试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练习册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5.1.2逆合成分析法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练习册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5.1.3合成路线设计与优化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3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练习册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5.1.4生活与社会等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3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合格考第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四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章复习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必修二练习册第二章第四节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选必3练习册P45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选必3练习册P54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无（阶段二考试）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必修二习题集第二课主观题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考前自主复习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订正阶段二试卷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必修二习题集第一课四道主观题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  <w:bookmarkStart w:id="9" w:name="_GoBack"/>
            <w:bookmarkEnd w:id="9"/>
          </w:p>
        </w:tc>
      </w:tr>
    </w:tbl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练习册24课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练习册25课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合格卷五订正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等级卷（五）订正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等级卷（六）第一张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复习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等级卷（5）小论文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合格卷（5）第一张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复习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订正试卷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主题9 知识点梳理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主题9 大题1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主题9大题2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5月26日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2023学业考试卷三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2023学业考试卷三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2023学业考试卷三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2023学业考试卷三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B5174"/>
    <w:multiLevelType w:val="singleLevel"/>
    <w:tmpl w:val="B0EB517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DE1E57"/>
    <w:multiLevelType w:val="singleLevel"/>
    <w:tmpl w:val="B6DE1E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6FD492"/>
    <w:multiLevelType w:val="singleLevel"/>
    <w:tmpl w:val="BD6FD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4B0CE"/>
    <w:multiLevelType w:val="singleLevel"/>
    <w:tmpl w:val="BFF4B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66EC6"/>
    <w:multiLevelType w:val="singleLevel"/>
    <w:tmpl w:val="BFF66EC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FCEDA9B"/>
    <w:multiLevelType w:val="singleLevel"/>
    <w:tmpl w:val="CFCEDA9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DFE338F"/>
    <w:multiLevelType w:val="singleLevel"/>
    <w:tmpl w:val="DDFE33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E83A2"/>
    <w:multiLevelType w:val="singleLevel"/>
    <w:tmpl w:val="DEFE83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CB2F3"/>
    <w:multiLevelType w:val="singleLevel"/>
    <w:tmpl w:val="DFFCB2F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94EFF43"/>
    <w:multiLevelType w:val="singleLevel"/>
    <w:tmpl w:val="E94EF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FE587B"/>
    <w:multiLevelType w:val="singleLevel"/>
    <w:tmpl w:val="FBFE58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DF51D7"/>
    <w:multiLevelType w:val="singleLevel"/>
    <w:tmpl w:val="FFDF51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43E79AC"/>
    <w:multiLevelType w:val="singleLevel"/>
    <w:tmpl w:val="143E79AC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E3E6581"/>
    <w:multiLevelType w:val="singleLevel"/>
    <w:tmpl w:val="1E3E6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5FF5179"/>
    <w:multiLevelType w:val="singleLevel"/>
    <w:tmpl w:val="35FF5179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EFFBDC6"/>
    <w:multiLevelType w:val="singleLevel"/>
    <w:tmpl w:val="5EFFBDC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67FD1574"/>
    <w:multiLevelType w:val="singleLevel"/>
    <w:tmpl w:val="67FD15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FD90552"/>
    <w:multiLevelType w:val="singleLevel"/>
    <w:tmpl w:val="6FD90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12"/>
  </w:num>
  <w:num w:numId="12">
    <w:abstractNumId w:val="1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36B1C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20D01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45C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46A33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031"/>
    <w:rsid w:val="00A801C2"/>
    <w:rsid w:val="00A913CB"/>
    <w:rsid w:val="00A95EC7"/>
    <w:rsid w:val="00AA043B"/>
    <w:rsid w:val="00AC6E8C"/>
    <w:rsid w:val="00AE475C"/>
    <w:rsid w:val="00AE785A"/>
    <w:rsid w:val="00B21C01"/>
    <w:rsid w:val="00B31B56"/>
    <w:rsid w:val="00B33BD4"/>
    <w:rsid w:val="00B66F98"/>
    <w:rsid w:val="00B82A90"/>
    <w:rsid w:val="00B852B0"/>
    <w:rsid w:val="00BE1AA5"/>
    <w:rsid w:val="00C25DD3"/>
    <w:rsid w:val="00C5309B"/>
    <w:rsid w:val="00C673EE"/>
    <w:rsid w:val="00C8538C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08BA"/>
    <w:rsid w:val="00F06373"/>
    <w:rsid w:val="00FB5D16"/>
    <w:rsid w:val="03530445"/>
    <w:rsid w:val="1CBB0012"/>
    <w:rsid w:val="1FEB6E61"/>
    <w:rsid w:val="27376C56"/>
    <w:rsid w:val="27FF74BC"/>
    <w:rsid w:val="2EFF0FEC"/>
    <w:rsid w:val="333F3855"/>
    <w:rsid w:val="3B47D4AC"/>
    <w:rsid w:val="3B6F0297"/>
    <w:rsid w:val="3B7E6BBE"/>
    <w:rsid w:val="3E7280EC"/>
    <w:rsid w:val="3E7738D4"/>
    <w:rsid w:val="3EDFAED4"/>
    <w:rsid w:val="3FF3E454"/>
    <w:rsid w:val="3FF7371B"/>
    <w:rsid w:val="3FFFA767"/>
    <w:rsid w:val="45FFEFFA"/>
    <w:rsid w:val="4BFD6B7A"/>
    <w:rsid w:val="4DEF4AE5"/>
    <w:rsid w:val="4FFB21EE"/>
    <w:rsid w:val="54FFB6AA"/>
    <w:rsid w:val="57BFD40C"/>
    <w:rsid w:val="58FF1860"/>
    <w:rsid w:val="5A7B5FF6"/>
    <w:rsid w:val="5B179AFD"/>
    <w:rsid w:val="5DEB7533"/>
    <w:rsid w:val="5F7F2BDD"/>
    <w:rsid w:val="5FBFEFAA"/>
    <w:rsid w:val="5FFC5DBC"/>
    <w:rsid w:val="63B7D819"/>
    <w:rsid w:val="6BB4C82F"/>
    <w:rsid w:val="6D5EDD27"/>
    <w:rsid w:val="6DDFAC1E"/>
    <w:rsid w:val="6DF5F1DB"/>
    <w:rsid w:val="6E36B845"/>
    <w:rsid w:val="6E6F3603"/>
    <w:rsid w:val="6F976AEB"/>
    <w:rsid w:val="763B015C"/>
    <w:rsid w:val="76AF203A"/>
    <w:rsid w:val="77779B0A"/>
    <w:rsid w:val="777D08E7"/>
    <w:rsid w:val="77954E76"/>
    <w:rsid w:val="77FAA8D8"/>
    <w:rsid w:val="77FF1944"/>
    <w:rsid w:val="7B3F4EA8"/>
    <w:rsid w:val="7B6D7C2F"/>
    <w:rsid w:val="7BDB211F"/>
    <w:rsid w:val="7BDF2A32"/>
    <w:rsid w:val="7BFF78AC"/>
    <w:rsid w:val="7CFE8B92"/>
    <w:rsid w:val="7D538EDB"/>
    <w:rsid w:val="7D6F7BA3"/>
    <w:rsid w:val="7EB0BE5A"/>
    <w:rsid w:val="7EDF9F51"/>
    <w:rsid w:val="7EFDF504"/>
    <w:rsid w:val="7EFF694B"/>
    <w:rsid w:val="7EFFF3C6"/>
    <w:rsid w:val="7F65A928"/>
    <w:rsid w:val="7F6FC017"/>
    <w:rsid w:val="7F73B74A"/>
    <w:rsid w:val="7FAEE329"/>
    <w:rsid w:val="7FBA2FB8"/>
    <w:rsid w:val="7FBDF1FA"/>
    <w:rsid w:val="7FC777AA"/>
    <w:rsid w:val="7FD72138"/>
    <w:rsid w:val="7FDB0559"/>
    <w:rsid w:val="7FDB7718"/>
    <w:rsid w:val="7FEE6F8A"/>
    <w:rsid w:val="7FF76E73"/>
    <w:rsid w:val="7FFF8107"/>
    <w:rsid w:val="962E9FEB"/>
    <w:rsid w:val="9FEF508A"/>
    <w:rsid w:val="9FFA11EE"/>
    <w:rsid w:val="A1D40F89"/>
    <w:rsid w:val="ABBB013F"/>
    <w:rsid w:val="ABFDC395"/>
    <w:rsid w:val="AF7F76D1"/>
    <w:rsid w:val="AFD9930E"/>
    <w:rsid w:val="B37C230D"/>
    <w:rsid w:val="B73FAA7C"/>
    <w:rsid w:val="B7ABD151"/>
    <w:rsid w:val="B7BB8331"/>
    <w:rsid w:val="B7D7EA66"/>
    <w:rsid w:val="B92FB39C"/>
    <w:rsid w:val="BB7F0872"/>
    <w:rsid w:val="BBFF7F9D"/>
    <w:rsid w:val="BD492006"/>
    <w:rsid w:val="BDE767C9"/>
    <w:rsid w:val="BFFDC240"/>
    <w:rsid w:val="C1FDBF28"/>
    <w:rsid w:val="CDD94EDA"/>
    <w:rsid w:val="DAFFFFC1"/>
    <w:rsid w:val="DBFD30D4"/>
    <w:rsid w:val="DEFB08A4"/>
    <w:rsid w:val="DF3FCCD1"/>
    <w:rsid w:val="DF9FE013"/>
    <w:rsid w:val="DFBBB36B"/>
    <w:rsid w:val="DFDFB911"/>
    <w:rsid w:val="DFF41ACB"/>
    <w:rsid w:val="E5FAF36E"/>
    <w:rsid w:val="E7BF0165"/>
    <w:rsid w:val="EB9E95EC"/>
    <w:rsid w:val="EBEFC7E0"/>
    <w:rsid w:val="EC5EC182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F3EBFDB0"/>
    <w:rsid w:val="F4F975C5"/>
    <w:rsid w:val="F63FB16F"/>
    <w:rsid w:val="F6DF0910"/>
    <w:rsid w:val="F6DFEA7A"/>
    <w:rsid w:val="F7BE6937"/>
    <w:rsid w:val="F7F7AE4D"/>
    <w:rsid w:val="F7FB285C"/>
    <w:rsid w:val="FAE71868"/>
    <w:rsid w:val="FAEF6687"/>
    <w:rsid w:val="FB7FCEFB"/>
    <w:rsid w:val="FBFDCE78"/>
    <w:rsid w:val="FBFF0855"/>
    <w:rsid w:val="FDB79269"/>
    <w:rsid w:val="FDDFE37E"/>
    <w:rsid w:val="FE6F750A"/>
    <w:rsid w:val="FEFB46CD"/>
    <w:rsid w:val="FF3785B4"/>
    <w:rsid w:val="FF7B4B62"/>
    <w:rsid w:val="FF7E15D3"/>
    <w:rsid w:val="FFDFDA26"/>
    <w:rsid w:val="FFFB43D5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9</Pages>
  <Words>326</Words>
  <Characters>1861</Characters>
  <Lines>15</Lines>
  <Paragraphs>4</Paragraphs>
  <TotalTime>0</TotalTime>
  <ScaleCrop>false</ScaleCrop>
  <LinksUpToDate>false</LinksUpToDate>
  <CharactersWithSpaces>2183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2025-06-01T01:02:00Z</dcterms:created>
  <dc:creator>User</dc:creator>
  <cp:lastModifiedBy>皓云 沈</cp:lastModifiedBy>
  <dcterms:modified xsi:type="dcterms:W3CDTF">2025-06-04T08:53:34Z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